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B55" w:rsidRDefault="00DC5694" w:rsidP="00E80B5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2617C0B" wp14:editId="00E081A6">
            <wp:extent cx="1931506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OS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942" cy="104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0B55">
        <w:rPr>
          <w:rStyle w:val="eop"/>
          <w:rFonts w:ascii="Arial" w:hAnsi="Arial" w:cs="Arial"/>
          <w:sz w:val="22"/>
          <w:szCs w:val="22"/>
        </w:rPr>
        <w:t> </w:t>
      </w:r>
    </w:p>
    <w:p w:rsidR="00E80B55" w:rsidRDefault="00E80B55" w:rsidP="00E80B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E80B55" w:rsidRDefault="00E80B55" w:rsidP="00E80B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E80B55" w:rsidRDefault="00E80B55" w:rsidP="00E80B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E80B55" w:rsidRDefault="00E80B55" w:rsidP="00E80B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80B55" w:rsidRPr="00DC5694" w:rsidRDefault="00DC5694" w:rsidP="00DC56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Police Scotland – Cyber Career Week</w:t>
      </w:r>
      <w:r w:rsidR="00E80B55">
        <w:rPr>
          <w:rStyle w:val="eop"/>
          <w:rFonts w:ascii="Arial" w:hAnsi="Arial" w:cs="Arial"/>
          <w:sz w:val="22"/>
          <w:szCs w:val="22"/>
        </w:rPr>
        <w:t> </w:t>
      </w:r>
    </w:p>
    <w:p w:rsidR="00B803A6" w:rsidRPr="009E5CCA" w:rsidRDefault="00B803A6" w:rsidP="00B803A6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>Throughout UK Law Enforcement, we recognise that there is a significant lack of public awareness of offending in terms of the Computer Misuse Act 1990 which can result in young people inadvertently straying from curiosity to offending. We have a duty to preventatively educate and safeguard our communities from personal exploitation in the digital world.</w:t>
      </w:r>
      <w:r w:rsidR="00AE1D2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  Police Scotland has recently started engaging with Education regarding the </w:t>
      </w:r>
      <w:hyperlink r:id="rId6" w:history="1">
        <w:r w:rsidR="00AE1D21" w:rsidRPr="00AE1D21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</w:rPr>
          <w:t>Cyber Choices</w:t>
        </w:r>
      </w:hyperlink>
      <w:r w:rsidR="00AE1D2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 Scotland programme which aims to raise awareness of </w:t>
      </w:r>
      <w:r w:rsidR="009A61D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the </w:t>
      </w:r>
      <w:r w:rsidR="00AE1D2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risks of venturing into Computer Misuse Act offending behaviour </w:t>
      </w:r>
      <w:r w:rsidR="00AE1D21"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and diverting them towards using their </w:t>
      </w:r>
      <w:r w:rsidR="009A61DE"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>cyber</w:t>
      </w:r>
      <w:r w:rsidR="00AE1D21"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 skills ethically and within the </w:t>
      </w:r>
      <w:r w:rsidR="009A61DE"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boundaries of the </w:t>
      </w:r>
      <w:r w:rsidR="00AE1D21"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>law.</w:t>
      </w:r>
    </w:p>
    <w:p w:rsidR="00B803A6" w:rsidRPr="009E5CCA" w:rsidRDefault="00B803A6" w:rsidP="00B803A6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</w:pPr>
    </w:p>
    <w:p w:rsidR="00AE1D21" w:rsidRPr="009E5CCA" w:rsidRDefault="00AE1D21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</w:pPr>
      <w:r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>As part of our Cyber Choices Scotland</w:t>
      </w:r>
      <w:r w:rsidR="009E5CCA"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 programme</w:t>
      </w:r>
      <w:r w:rsid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>,</w:t>
      </w:r>
      <w:r w:rsidR="009E5CCA"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 </w:t>
      </w:r>
      <w:r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>Police Scotland’s Cybercrime Harm Prevention Team</w:t>
      </w:r>
      <w:r w:rsidR="00B803A6"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 </w:t>
      </w:r>
      <w:r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has been </w:t>
      </w:r>
      <w:r w:rsidR="009E5CCA"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>engaging</w:t>
      </w:r>
      <w:r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 with young people </w:t>
      </w:r>
      <w:r w:rsidR="009A61DE"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who </w:t>
      </w:r>
      <w:r w:rsidR="009E5CCA" w:rsidRPr="009E5CCA">
        <w:rPr>
          <w:rFonts w:ascii="Arial" w:hAnsi="Arial" w:cs="Arial"/>
          <w:sz w:val="24"/>
          <w:szCs w:val="24"/>
        </w:rPr>
        <w:t>a</w:t>
      </w:r>
      <w:r w:rsidR="009E5CCA" w:rsidRPr="009E5CCA">
        <w:rPr>
          <w:rFonts w:ascii="Arial" w:hAnsi="Arial" w:cs="Arial"/>
          <w:sz w:val="24"/>
          <w:szCs w:val="24"/>
        </w:rPr>
        <w:t>re d</w:t>
      </w:r>
      <w:r w:rsidR="009E5CCA" w:rsidRPr="009E5CCA">
        <w:rPr>
          <w:rFonts w:ascii="Arial" w:hAnsi="Arial" w:cs="Arial"/>
          <w:sz w:val="24"/>
          <w:szCs w:val="24"/>
        </w:rPr>
        <w:t xml:space="preserve">eveloping their digital skills </w:t>
      </w:r>
      <w:r w:rsidR="009A61DE"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>and a keen</w:t>
      </w:r>
      <w:r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 interest in cyber </w:t>
      </w:r>
      <w:r w:rsidR="009E5CCA"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>by creating</w:t>
      </w:r>
      <w:r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 </w:t>
      </w:r>
      <w:r w:rsidR="00B803A6"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>Cyber Careers Week</w:t>
      </w:r>
      <w:r w:rsidR="006C07A2"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.  </w:t>
      </w:r>
    </w:p>
    <w:p w:rsidR="00B803A6" w:rsidRDefault="00AE1D21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</w:pPr>
      <w:r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>Police Scotland’s Cyber Career Week is a</w:t>
      </w:r>
      <w:r w:rsidR="00B803A6"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 virt</w:t>
      </w:r>
      <w:r w:rsidR="006C07A2"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ual work experience programme which has been </w:t>
      </w:r>
      <w:r w:rsidR="00B803A6"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>developed and delivered</w:t>
      </w:r>
      <w:r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 to up to t</w:t>
      </w:r>
      <w:r w:rsidR="00B803A6"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hirty S4-S6 pupils </w:t>
      </w:r>
      <w:r w:rsidR="006C07A2"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at a time throughout Scotland. Attendees receive </w:t>
      </w:r>
      <w:r w:rsidR="00B803A6"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>over 25 hours of content and par</w:t>
      </w:r>
      <w:r w:rsidR="006C07A2"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ticipate </w:t>
      </w:r>
      <w:r w:rsidR="00B803A6"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>in activities including developing their understanding of OSINT, social engineering, th</w:t>
      </w:r>
      <w:r w:rsidR="006C07A2" w:rsidRPr="009E5C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>e ransomware kill chain and Police</w:t>
      </w:r>
      <w:r w:rsidR="006C07A2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 Scotland’s Cybercrime Harm Prevention </w:t>
      </w:r>
      <w:r w:rsidR="00B803A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>team’s role in response to cyber-attacks</w:t>
      </w:r>
      <w:r w:rsidR="00DC569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>.  They also receive an input form an Ethical Hacking student</w:t>
      </w:r>
      <w:r w:rsidR="00B803A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.  The students </w:t>
      </w:r>
      <w:r w:rsidR="006C07A2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>are</w:t>
      </w:r>
      <w:r w:rsidR="00B803A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 tasked with developing their own response to a ransomware attack including elements of information sharing protocols, media strategies and the importance of exercising to prepare for potential attack.</w:t>
      </w:r>
    </w:p>
    <w:p w:rsidR="009A61DE" w:rsidRDefault="009A61DE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The Cybercrime Harm Prevention Team currently offer two Cyber Career Week courses per year with the next planned for </w:t>
      </w:r>
      <w:r w:rsidR="004A227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March 2024. 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>If you have any cyber keen pupils who have skills that could benef</w:t>
      </w:r>
      <w:r w:rsidR="004A227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it from attending Cyber Career Week please contact </w:t>
      </w:r>
      <w:hyperlink r:id="rId7" w:history="1">
        <w:r w:rsidR="004A227E" w:rsidRPr="004A227E">
          <w:rPr>
            <w:rStyle w:val="Hyperlink"/>
            <w:rFonts w:ascii="Arial" w:eastAsiaTheme="minorEastAsia" w:hAnsi="Arial" w:cs="Arial"/>
            <w:noProof/>
            <w:color w:val="0563C1"/>
            <w:sz w:val="24"/>
            <w:szCs w:val="24"/>
          </w:rPr>
          <w:t>CyberChoicesScotland@scotland.police.uk</w:t>
        </w:r>
      </w:hyperlink>
      <w:r w:rsidR="004A227E" w:rsidRPr="004A227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 xml:space="preserve"> </w:t>
      </w:r>
      <w:r w:rsidRPr="004A227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</w:rPr>
        <w:t>.</w:t>
      </w:r>
    </w:p>
    <w:p w:rsidR="006C07A2" w:rsidRDefault="006C07A2"/>
    <w:sectPr w:rsidR="006C0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E443E"/>
    <w:multiLevelType w:val="hybridMultilevel"/>
    <w:tmpl w:val="4B4E5918"/>
    <w:lvl w:ilvl="0" w:tplc="C99CEE6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3A6"/>
    <w:rsid w:val="004A227E"/>
    <w:rsid w:val="005159AB"/>
    <w:rsid w:val="006C07A2"/>
    <w:rsid w:val="009A61DE"/>
    <w:rsid w:val="009E5CCA"/>
    <w:rsid w:val="00AE1D21"/>
    <w:rsid w:val="00B803A6"/>
    <w:rsid w:val="00BF08A9"/>
    <w:rsid w:val="00DA0ACD"/>
    <w:rsid w:val="00DC5694"/>
    <w:rsid w:val="00E8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921C5"/>
  <w15:chartTrackingRefBased/>
  <w15:docId w15:val="{CE05BBDA-B9A3-4DD7-A1C4-4A73B4E3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3A6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3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1D21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E8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80B55"/>
  </w:style>
  <w:style w:type="character" w:customStyle="1" w:styleId="eop">
    <w:name w:val="eop"/>
    <w:basedOn w:val="DefaultParagraphFont"/>
    <w:rsid w:val="00E80B55"/>
  </w:style>
  <w:style w:type="character" w:styleId="CommentReference">
    <w:name w:val="annotation reference"/>
    <w:basedOn w:val="DefaultParagraphFont"/>
    <w:uiPriority w:val="99"/>
    <w:semiHidden/>
    <w:unhideWhenUsed/>
    <w:rsid w:val="00BF0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8A9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8A9"/>
    <w:rPr>
      <w:b/>
      <w:bCs/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8A9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9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yberChoicesScotland@scotland.police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tionalcrimeagency.gov.uk/cyber-choic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Ross-2</dc:creator>
  <cp:keywords/>
  <dc:description/>
  <cp:lastModifiedBy>Jackson, Ross-2</cp:lastModifiedBy>
  <cp:revision>2</cp:revision>
  <dcterms:created xsi:type="dcterms:W3CDTF">2024-01-19T12:50:00Z</dcterms:created>
  <dcterms:modified xsi:type="dcterms:W3CDTF">2024-01-19T12:50:00Z</dcterms:modified>
</cp:coreProperties>
</file>